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7374D" w14:textId="77777777" w:rsidR="00073D92" w:rsidRPr="00073D92" w:rsidRDefault="00073D92" w:rsidP="00073D92">
      <w:pPr>
        <w:jc w:val="right"/>
        <w:rPr>
          <w:b/>
          <w:szCs w:val="28"/>
        </w:rPr>
      </w:pPr>
      <w:r w:rsidRPr="00073D92">
        <w:rPr>
          <w:b/>
          <w:szCs w:val="28"/>
        </w:rPr>
        <w:t>ПРОЄКТ</w:t>
      </w:r>
    </w:p>
    <w:p w14:paraId="39E13441" w14:textId="77777777" w:rsidR="00073D92" w:rsidRPr="00073D92" w:rsidRDefault="00073D92" w:rsidP="00073D92">
      <w:pPr>
        <w:jc w:val="center"/>
        <w:rPr>
          <w:b/>
          <w:smallCaps/>
          <w:szCs w:val="28"/>
        </w:rPr>
      </w:pPr>
      <w:r w:rsidRPr="00073D92">
        <w:rPr>
          <w:noProof/>
          <w:sz w:val="26"/>
          <w:lang w:eastAsia="uk-UA"/>
        </w:rPr>
        <w:drawing>
          <wp:inline distT="0" distB="0" distL="0" distR="0" wp14:anchorId="14F90813" wp14:editId="579E6F74">
            <wp:extent cx="409575" cy="581025"/>
            <wp:effectExtent l="0" t="0" r="9525"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9575" cy="581025"/>
                    </a:xfrm>
                    <a:prstGeom prst="rect">
                      <a:avLst/>
                    </a:prstGeom>
                    <a:noFill/>
                    <a:ln>
                      <a:noFill/>
                    </a:ln>
                  </pic:spPr>
                </pic:pic>
              </a:graphicData>
            </a:graphic>
          </wp:inline>
        </w:drawing>
      </w:r>
    </w:p>
    <w:p w14:paraId="0F9E6CB2" w14:textId="77777777" w:rsidR="00073D92" w:rsidRPr="00073D92" w:rsidRDefault="00073D92" w:rsidP="00073D92">
      <w:pPr>
        <w:jc w:val="center"/>
        <w:rPr>
          <w:b/>
          <w:smallCaps/>
          <w:szCs w:val="28"/>
        </w:rPr>
      </w:pPr>
      <w:r w:rsidRPr="00073D92">
        <w:rPr>
          <w:b/>
          <w:smallCaps/>
          <w:szCs w:val="28"/>
        </w:rPr>
        <w:t>ВИКОНАВЧИЙ КОМІТЕТ НЕТІШИНСЬКОЇ МІСЬКОЇ РАДИ</w:t>
      </w:r>
    </w:p>
    <w:p w14:paraId="4BBC9C4A" w14:textId="77777777" w:rsidR="00073D92" w:rsidRPr="00073D92" w:rsidRDefault="00073D92" w:rsidP="00073D92">
      <w:pPr>
        <w:jc w:val="center"/>
        <w:rPr>
          <w:b/>
          <w:smallCaps/>
          <w:szCs w:val="28"/>
        </w:rPr>
      </w:pPr>
      <w:r w:rsidRPr="00073D92">
        <w:rPr>
          <w:b/>
          <w:smallCaps/>
          <w:szCs w:val="28"/>
        </w:rPr>
        <w:t>ХМЕЛЬНИЦЬКОЇ ОБЛАСТІ</w:t>
      </w:r>
    </w:p>
    <w:p w14:paraId="1DC4A27E" w14:textId="77777777" w:rsidR="00073D92" w:rsidRPr="00073D92" w:rsidRDefault="00073D92" w:rsidP="00073D92">
      <w:pPr>
        <w:jc w:val="both"/>
        <w:rPr>
          <w:szCs w:val="28"/>
          <w:lang w:eastAsia="uk-UA"/>
        </w:rPr>
      </w:pPr>
    </w:p>
    <w:p w14:paraId="1B9A8CEC" w14:textId="77777777" w:rsidR="00073D92" w:rsidRPr="00073D92" w:rsidRDefault="00073D92" w:rsidP="00073D92">
      <w:pPr>
        <w:jc w:val="center"/>
        <w:rPr>
          <w:b/>
          <w:sz w:val="32"/>
          <w:szCs w:val="32"/>
        </w:rPr>
      </w:pPr>
      <w:r w:rsidRPr="00073D92">
        <w:rPr>
          <w:b/>
          <w:sz w:val="32"/>
          <w:szCs w:val="32"/>
        </w:rPr>
        <w:t xml:space="preserve">Р І Ш Е Н </w:t>
      </w:r>
      <w:proofErr w:type="spellStart"/>
      <w:r w:rsidRPr="00073D92">
        <w:rPr>
          <w:b/>
          <w:sz w:val="32"/>
          <w:szCs w:val="32"/>
        </w:rPr>
        <w:t>Н</w:t>
      </w:r>
      <w:proofErr w:type="spellEnd"/>
      <w:r w:rsidRPr="00073D92">
        <w:rPr>
          <w:b/>
          <w:sz w:val="32"/>
          <w:szCs w:val="32"/>
        </w:rPr>
        <w:t xml:space="preserve"> Я</w:t>
      </w:r>
    </w:p>
    <w:p w14:paraId="131D08B6" w14:textId="77777777" w:rsidR="00073D92" w:rsidRPr="00073D92" w:rsidRDefault="00073D92" w:rsidP="00073D92">
      <w:pPr>
        <w:jc w:val="center"/>
        <w:rPr>
          <w:b/>
          <w:szCs w:val="28"/>
          <w:lang w:eastAsia="uk-UA"/>
        </w:rPr>
      </w:pPr>
    </w:p>
    <w:p w14:paraId="5BE3F2D3" w14:textId="77777777" w:rsidR="00073D92" w:rsidRPr="00B962F8" w:rsidRDefault="00073D92" w:rsidP="00073D92">
      <w:pPr>
        <w:jc w:val="both"/>
        <w:rPr>
          <w:b/>
          <w:szCs w:val="28"/>
          <w:lang w:eastAsia="uk-UA"/>
        </w:rPr>
      </w:pPr>
      <w:r w:rsidRPr="00B962F8">
        <w:rPr>
          <w:b/>
          <w:szCs w:val="28"/>
          <w:lang w:eastAsia="uk-UA"/>
        </w:rPr>
        <w:t>___.</w:t>
      </w:r>
      <w:r w:rsidRPr="00B962F8">
        <w:rPr>
          <w:b/>
          <w:szCs w:val="28"/>
          <w:lang w:val="en-US" w:eastAsia="uk-UA"/>
        </w:rPr>
        <w:t>1</w:t>
      </w:r>
      <w:r w:rsidRPr="00B962F8">
        <w:rPr>
          <w:b/>
          <w:szCs w:val="28"/>
          <w:lang w:eastAsia="uk-UA"/>
        </w:rPr>
        <w:t>0.2026</w:t>
      </w:r>
      <w:r w:rsidRPr="00B962F8">
        <w:rPr>
          <w:b/>
          <w:szCs w:val="28"/>
          <w:lang w:eastAsia="uk-UA"/>
        </w:rPr>
        <w:tab/>
      </w:r>
      <w:r w:rsidRPr="00B962F8">
        <w:rPr>
          <w:b/>
          <w:szCs w:val="28"/>
          <w:lang w:eastAsia="uk-UA"/>
        </w:rPr>
        <w:tab/>
      </w:r>
      <w:r w:rsidRPr="00B962F8">
        <w:rPr>
          <w:b/>
          <w:szCs w:val="28"/>
          <w:lang w:eastAsia="uk-UA"/>
        </w:rPr>
        <w:tab/>
      </w:r>
      <w:r w:rsidRPr="00B962F8">
        <w:rPr>
          <w:b/>
          <w:szCs w:val="28"/>
          <w:lang w:eastAsia="uk-UA"/>
        </w:rPr>
        <w:tab/>
      </w:r>
      <w:r w:rsidRPr="00B962F8">
        <w:rPr>
          <w:b/>
          <w:szCs w:val="28"/>
          <w:lang w:eastAsia="uk-UA"/>
        </w:rPr>
        <w:tab/>
        <w:t>Нетішин</w:t>
      </w:r>
      <w:r w:rsidRPr="00B962F8">
        <w:rPr>
          <w:b/>
          <w:szCs w:val="28"/>
          <w:lang w:eastAsia="uk-UA"/>
        </w:rPr>
        <w:tab/>
      </w:r>
      <w:r w:rsidRPr="00B962F8">
        <w:rPr>
          <w:b/>
          <w:szCs w:val="28"/>
          <w:lang w:eastAsia="uk-UA"/>
        </w:rPr>
        <w:tab/>
      </w:r>
      <w:r w:rsidRPr="00B962F8">
        <w:rPr>
          <w:b/>
          <w:szCs w:val="28"/>
          <w:lang w:eastAsia="uk-UA"/>
        </w:rPr>
        <w:tab/>
      </w:r>
      <w:r w:rsidRPr="00B962F8">
        <w:rPr>
          <w:b/>
          <w:szCs w:val="28"/>
          <w:lang w:eastAsia="uk-UA"/>
        </w:rPr>
        <w:tab/>
        <w:t xml:space="preserve">  № ____/2026</w:t>
      </w:r>
    </w:p>
    <w:p w14:paraId="52E77825" w14:textId="77777777" w:rsidR="00073D92" w:rsidRDefault="00073D92" w:rsidP="00073D92">
      <w:pPr>
        <w:rPr>
          <w:szCs w:val="28"/>
        </w:rPr>
      </w:pPr>
    </w:p>
    <w:p w14:paraId="6E83E5F3" w14:textId="77777777" w:rsidR="00B962F8" w:rsidRPr="00B962F8" w:rsidRDefault="00B962F8" w:rsidP="00073D92">
      <w:pPr>
        <w:rPr>
          <w:szCs w:val="28"/>
        </w:rPr>
      </w:pPr>
    </w:p>
    <w:p w14:paraId="0B243ACD" w14:textId="77777777" w:rsidR="006205BC" w:rsidRPr="00B962F8" w:rsidRDefault="006205BC" w:rsidP="00B962F8">
      <w:pPr>
        <w:ind w:right="1133"/>
        <w:jc w:val="both"/>
        <w:rPr>
          <w:szCs w:val="28"/>
        </w:rPr>
      </w:pPr>
      <w:bookmarkStart w:id="0" w:name="_Hlk241595491"/>
      <w:r w:rsidRPr="00B962F8">
        <w:rPr>
          <w:szCs w:val="28"/>
        </w:rPr>
        <w:t xml:space="preserve">Про внесення змін до рішення виконавчого комітету Нетішинської міської ради від </w:t>
      </w:r>
      <w:r w:rsidR="00AF05E7" w:rsidRPr="00B962F8">
        <w:rPr>
          <w:szCs w:val="28"/>
        </w:rPr>
        <w:t>05</w:t>
      </w:r>
      <w:r w:rsidRPr="00B962F8">
        <w:rPr>
          <w:szCs w:val="28"/>
        </w:rPr>
        <w:t xml:space="preserve"> </w:t>
      </w:r>
      <w:r w:rsidR="00AF05E7" w:rsidRPr="00B962F8">
        <w:rPr>
          <w:szCs w:val="28"/>
        </w:rPr>
        <w:t>березня</w:t>
      </w:r>
      <w:r w:rsidRPr="00B962F8">
        <w:rPr>
          <w:szCs w:val="28"/>
        </w:rPr>
        <w:t xml:space="preserve"> 2026 року № </w:t>
      </w:r>
      <w:r w:rsidR="00AF05E7" w:rsidRPr="00B962F8">
        <w:rPr>
          <w:szCs w:val="28"/>
        </w:rPr>
        <w:t>115</w:t>
      </w:r>
      <w:r w:rsidRPr="00B962F8">
        <w:rPr>
          <w:szCs w:val="28"/>
        </w:rPr>
        <w:t>/2026 «</w:t>
      </w:r>
      <w:r w:rsidR="00AF05E7" w:rsidRPr="00B962F8">
        <w:rPr>
          <w:color w:val="000000"/>
          <w:szCs w:val="28"/>
        </w:rPr>
        <w:t>Про надання доручення Управлінню капітального будівництва виконавчого комітету Нетішинської міської ради на виконання функцій замовника нового будівництва місцевої автоматизованої системи централізованого оповіщення</w:t>
      </w:r>
      <w:r w:rsidRPr="00B962F8">
        <w:rPr>
          <w:szCs w:val="28"/>
        </w:rPr>
        <w:t>»</w:t>
      </w:r>
      <w:bookmarkEnd w:id="0"/>
    </w:p>
    <w:p w14:paraId="07F071F7" w14:textId="77777777" w:rsidR="006205BC" w:rsidRDefault="006205BC" w:rsidP="006205BC">
      <w:pPr>
        <w:ind w:right="3118"/>
        <w:jc w:val="both"/>
        <w:rPr>
          <w:szCs w:val="28"/>
        </w:rPr>
      </w:pPr>
    </w:p>
    <w:p w14:paraId="4FF62BE2" w14:textId="77777777" w:rsidR="00B962F8" w:rsidRPr="00B962F8" w:rsidRDefault="00B962F8" w:rsidP="006205BC">
      <w:pPr>
        <w:ind w:right="3118"/>
        <w:jc w:val="both"/>
        <w:rPr>
          <w:szCs w:val="28"/>
        </w:rPr>
      </w:pPr>
    </w:p>
    <w:p w14:paraId="2E50B9A5" w14:textId="132228EE" w:rsidR="006205BC" w:rsidRPr="00B962F8" w:rsidRDefault="006205BC" w:rsidP="00B962F8">
      <w:pPr>
        <w:ind w:firstLine="567"/>
        <w:jc w:val="both"/>
        <w:rPr>
          <w:szCs w:val="28"/>
        </w:rPr>
      </w:pPr>
      <w:r w:rsidRPr="00B962F8">
        <w:rPr>
          <w:szCs w:val="28"/>
        </w:rPr>
        <w:t>Відповідно до підпункту 1</w:t>
      </w:r>
      <w:r w:rsidRPr="00B962F8">
        <w:rPr>
          <w:szCs w:val="28"/>
          <w:vertAlign w:val="superscript"/>
        </w:rPr>
        <w:t>1</w:t>
      </w:r>
      <w:r w:rsidRPr="00B962F8">
        <w:rPr>
          <w:szCs w:val="28"/>
        </w:rPr>
        <w:t xml:space="preserve"> пункту «а» частини першої статті 31, </w:t>
      </w:r>
      <w:r w:rsidR="00670049" w:rsidRPr="00B962F8">
        <w:rPr>
          <w:szCs w:val="28"/>
        </w:rPr>
        <w:t xml:space="preserve">частини другої, </w:t>
      </w:r>
      <w:r w:rsidRPr="00B962F8">
        <w:rPr>
          <w:szCs w:val="28"/>
        </w:rPr>
        <w:t xml:space="preserve">пункту 3 частини </w:t>
      </w:r>
      <w:r w:rsidR="00B962F8">
        <w:rPr>
          <w:szCs w:val="28"/>
        </w:rPr>
        <w:t>четвертої</w:t>
      </w:r>
      <w:r w:rsidRPr="00B962F8">
        <w:rPr>
          <w:szCs w:val="28"/>
        </w:rPr>
        <w:t xml:space="preserve"> статті 42 Закону України «Про місцеве самоврядування в Україні», пункту 4 частини </w:t>
      </w:r>
      <w:r w:rsidR="00695D02" w:rsidRPr="00B962F8">
        <w:rPr>
          <w:szCs w:val="28"/>
        </w:rPr>
        <w:t xml:space="preserve">першої </w:t>
      </w:r>
      <w:r w:rsidRPr="00B962F8">
        <w:rPr>
          <w:szCs w:val="28"/>
        </w:rPr>
        <w:t xml:space="preserve">статті 1 Закону України «Про регулювання містобудівної діяльності», з метою організації та забезпечення ефективного управління об’єктами комунальної власності, делегування вирішення питань виконання функцій замовника будівництва (нове будівництво, реконструкція, реставрація, капітальний ремонт) будівель та споруд комунальної власності Нетішинської міської територіальної громади, виконавчий  комітет  Нетішинської  міської  ради  </w:t>
      </w:r>
    </w:p>
    <w:p w14:paraId="69EEA929" w14:textId="77777777" w:rsidR="006205BC" w:rsidRPr="00B962F8" w:rsidRDefault="006205BC" w:rsidP="006205BC">
      <w:pPr>
        <w:ind w:firstLine="567"/>
        <w:jc w:val="both"/>
        <w:rPr>
          <w:szCs w:val="28"/>
        </w:rPr>
      </w:pPr>
    </w:p>
    <w:p w14:paraId="03DC68E8" w14:textId="77777777" w:rsidR="006205BC" w:rsidRPr="00B962F8" w:rsidRDefault="006205BC" w:rsidP="00B962F8">
      <w:pPr>
        <w:jc w:val="both"/>
        <w:rPr>
          <w:szCs w:val="28"/>
        </w:rPr>
      </w:pPr>
      <w:r w:rsidRPr="00B962F8">
        <w:rPr>
          <w:szCs w:val="28"/>
        </w:rPr>
        <w:t>ВИРІШИВ:</w:t>
      </w:r>
    </w:p>
    <w:p w14:paraId="39B14C0C" w14:textId="77777777" w:rsidR="006205BC" w:rsidRPr="00B962F8" w:rsidRDefault="006205BC" w:rsidP="006205BC">
      <w:pPr>
        <w:ind w:firstLine="567"/>
        <w:jc w:val="both"/>
        <w:rPr>
          <w:szCs w:val="28"/>
        </w:rPr>
      </w:pPr>
    </w:p>
    <w:p w14:paraId="61BF31F0" w14:textId="2DB13F96" w:rsidR="006205BC" w:rsidRPr="00B962F8" w:rsidRDefault="006205BC" w:rsidP="006205BC">
      <w:pPr>
        <w:ind w:firstLine="567"/>
        <w:jc w:val="both"/>
        <w:rPr>
          <w:szCs w:val="28"/>
        </w:rPr>
      </w:pPr>
      <w:proofErr w:type="spellStart"/>
      <w:r w:rsidRPr="00B962F8">
        <w:rPr>
          <w:szCs w:val="28"/>
        </w:rPr>
        <w:t>Унести</w:t>
      </w:r>
      <w:proofErr w:type="spellEnd"/>
      <w:r w:rsidR="00682063" w:rsidRPr="00B962F8">
        <w:rPr>
          <w:szCs w:val="28"/>
        </w:rPr>
        <w:t xml:space="preserve"> </w:t>
      </w:r>
      <w:r w:rsidRPr="00B962F8">
        <w:rPr>
          <w:szCs w:val="28"/>
        </w:rPr>
        <w:t>до рішення</w:t>
      </w:r>
      <w:r w:rsidR="00682063" w:rsidRPr="00B962F8">
        <w:rPr>
          <w:szCs w:val="28"/>
        </w:rPr>
        <w:t xml:space="preserve"> </w:t>
      </w:r>
      <w:r w:rsidRPr="00B962F8">
        <w:rPr>
          <w:szCs w:val="28"/>
        </w:rPr>
        <w:t xml:space="preserve">виконавчого комітету Нетішинської міської ради від </w:t>
      </w:r>
      <w:r w:rsidR="00B962F8">
        <w:rPr>
          <w:szCs w:val="28"/>
        </w:rPr>
        <w:t xml:space="preserve">                 </w:t>
      </w:r>
      <w:r w:rsidR="00682063" w:rsidRPr="00B962F8">
        <w:rPr>
          <w:szCs w:val="28"/>
        </w:rPr>
        <w:t>05 березня 2026 року № 115/2026 «</w:t>
      </w:r>
      <w:r w:rsidR="00682063" w:rsidRPr="00B962F8">
        <w:rPr>
          <w:color w:val="000000"/>
          <w:szCs w:val="28"/>
        </w:rPr>
        <w:t>Про надання доручення Управлінню капітального будівництва виконавчого комітету Нетішинської міської ради на виконання функцій замовника нового будівництва місцевої автоматизованої системи централізованого оповіщення</w:t>
      </w:r>
      <w:r w:rsidR="00682063" w:rsidRPr="00B962F8">
        <w:rPr>
          <w:szCs w:val="28"/>
        </w:rPr>
        <w:t>»</w:t>
      </w:r>
      <w:r w:rsidRPr="00B962F8">
        <w:rPr>
          <w:szCs w:val="28"/>
        </w:rPr>
        <w:t xml:space="preserve"> такі зміни:</w:t>
      </w:r>
    </w:p>
    <w:p w14:paraId="5D562776" w14:textId="59B8B3DD" w:rsidR="00B962F8" w:rsidRDefault="00B962F8" w:rsidP="00B962F8">
      <w:pPr>
        <w:ind w:firstLine="567"/>
        <w:jc w:val="both"/>
        <w:rPr>
          <w:szCs w:val="28"/>
        </w:rPr>
      </w:pPr>
      <w:r>
        <w:rPr>
          <w:szCs w:val="28"/>
        </w:rPr>
        <w:t>- </w:t>
      </w:r>
      <w:r w:rsidR="006205BC" w:rsidRPr="00B962F8">
        <w:rPr>
          <w:szCs w:val="28"/>
        </w:rPr>
        <w:t>пункт 1 рішення викласти в новій редакції</w:t>
      </w:r>
      <w:r>
        <w:rPr>
          <w:szCs w:val="28"/>
        </w:rPr>
        <w:t>:</w:t>
      </w:r>
    </w:p>
    <w:p w14:paraId="2D15CE61" w14:textId="77777777" w:rsidR="00B962F8" w:rsidRPr="00B962F8" w:rsidRDefault="00B962F8" w:rsidP="00B962F8">
      <w:pPr>
        <w:ind w:firstLine="567"/>
        <w:jc w:val="both"/>
        <w:rPr>
          <w:sz w:val="14"/>
          <w:szCs w:val="14"/>
        </w:rPr>
      </w:pPr>
    </w:p>
    <w:p w14:paraId="323C6BA5" w14:textId="1DD91C0D" w:rsidR="006205BC" w:rsidRPr="00B962F8" w:rsidRDefault="00CB64F8" w:rsidP="00B962F8">
      <w:pPr>
        <w:ind w:firstLine="567"/>
        <w:jc w:val="both"/>
        <w:rPr>
          <w:szCs w:val="28"/>
        </w:rPr>
      </w:pPr>
      <w:r w:rsidRPr="00B962F8">
        <w:rPr>
          <w:szCs w:val="28"/>
        </w:rPr>
        <w:t>«</w:t>
      </w:r>
      <w:r w:rsidR="006205BC" w:rsidRPr="00B962F8">
        <w:rPr>
          <w:szCs w:val="28"/>
        </w:rPr>
        <w:t>1.</w:t>
      </w:r>
      <w:r w:rsidR="00B962F8">
        <w:rPr>
          <w:szCs w:val="28"/>
        </w:rPr>
        <w:t> </w:t>
      </w:r>
      <w:r w:rsidR="006205BC" w:rsidRPr="00B962F8">
        <w:rPr>
          <w:szCs w:val="28"/>
        </w:rPr>
        <w:t>Доручити Управлінню капітального будівництва виконавчого комітету Нетішинської міської ради виконання функцій замовника будівництва об’єкта «</w:t>
      </w:r>
      <w:r w:rsidR="005A57B8" w:rsidRPr="00B962F8">
        <w:rPr>
          <w:color w:val="000000"/>
          <w:szCs w:val="28"/>
        </w:rPr>
        <w:t>Нове</w:t>
      </w:r>
      <w:r w:rsidR="001273C4" w:rsidRPr="00B962F8">
        <w:rPr>
          <w:color w:val="000000"/>
          <w:szCs w:val="28"/>
        </w:rPr>
        <w:t xml:space="preserve"> </w:t>
      </w:r>
      <w:r w:rsidR="005A57B8" w:rsidRPr="00B962F8">
        <w:rPr>
          <w:color w:val="000000"/>
          <w:szCs w:val="28"/>
        </w:rPr>
        <w:t>будівництво місцевої</w:t>
      </w:r>
      <w:r w:rsidR="001273C4" w:rsidRPr="00B962F8">
        <w:rPr>
          <w:color w:val="000000"/>
          <w:szCs w:val="28"/>
        </w:rPr>
        <w:t xml:space="preserve"> </w:t>
      </w:r>
      <w:r w:rsidR="005A57B8" w:rsidRPr="00B962F8">
        <w:rPr>
          <w:color w:val="000000"/>
          <w:szCs w:val="28"/>
        </w:rPr>
        <w:t xml:space="preserve">автоматизованої системи централізованого оповіщення на території Нетішинської </w:t>
      </w:r>
      <w:r w:rsidR="001273C4" w:rsidRPr="00B962F8">
        <w:rPr>
          <w:color w:val="000000"/>
          <w:szCs w:val="28"/>
        </w:rPr>
        <w:t>територіальної громади</w:t>
      </w:r>
      <w:r w:rsidR="005A57B8" w:rsidRPr="00B962F8">
        <w:rPr>
          <w:color w:val="000000"/>
          <w:szCs w:val="28"/>
        </w:rPr>
        <w:t xml:space="preserve"> Шепетівського району Хмельницької</w:t>
      </w:r>
      <w:r w:rsidR="001273C4" w:rsidRPr="00B962F8">
        <w:rPr>
          <w:color w:val="000000"/>
          <w:szCs w:val="28"/>
        </w:rPr>
        <w:t xml:space="preserve"> </w:t>
      </w:r>
      <w:r w:rsidR="005A57B8" w:rsidRPr="00B962F8">
        <w:rPr>
          <w:color w:val="000000"/>
          <w:szCs w:val="28"/>
        </w:rPr>
        <w:t>області</w:t>
      </w:r>
      <w:r w:rsidR="006205BC" w:rsidRPr="00B962F8">
        <w:rPr>
          <w:szCs w:val="28"/>
        </w:rPr>
        <w:t>».</w:t>
      </w:r>
      <w:r w:rsidRPr="00B962F8">
        <w:rPr>
          <w:szCs w:val="28"/>
        </w:rPr>
        <w:t>».</w:t>
      </w:r>
    </w:p>
    <w:p w14:paraId="6AA55043" w14:textId="77777777" w:rsidR="006205BC" w:rsidRDefault="006205BC" w:rsidP="00B962F8">
      <w:pPr>
        <w:jc w:val="both"/>
        <w:rPr>
          <w:szCs w:val="28"/>
        </w:rPr>
      </w:pPr>
    </w:p>
    <w:p w14:paraId="0844C448" w14:textId="77777777" w:rsidR="006205BC" w:rsidRPr="00B962F8" w:rsidRDefault="006205BC" w:rsidP="00B962F8">
      <w:pPr>
        <w:jc w:val="both"/>
        <w:rPr>
          <w:szCs w:val="28"/>
        </w:rPr>
      </w:pPr>
    </w:p>
    <w:p w14:paraId="6BF09C69" w14:textId="23282EF7" w:rsidR="006205BC" w:rsidRPr="00B962F8" w:rsidRDefault="00CD25CF" w:rsidP="006205BC">
      <w:pPr>
        <w:tabs>
          <w:tab w:val="left" w:pos="3735"/>
        </w:tabs>
        <w:jc w:val="both"/>
        <w:rPr>
          <w:szCs w:val="28"/>
        </w:rPr>
      </w:pPr>
      <w:r>
        <w:rPr>
          <w:szCs w:val="28"/>
        </w:rPr>
        <w:t>Заступник міського голови</w:t>
      </w:r>
      <w:r>
        <w:rPr>
          <w:szCs w:val="28"/>
        </w:rPr>
        <w:tab/>
      </w:r>
      <w:r>
        <w:rPr>
          <w:szCs w:val="28"/>
        </w:rPr>
        <w:tab/>
      </w:r>
      <w:r>
        <w:rPr>
          <w:szCs w:val="28"/>
        </w:rPr>
        <w:tab/>
      </w:r>
      <w:r>
        <w:rPr>
          <w:szCs w:val="28"/>
        </w:rPr>
        <w:tab/>
      </w:r>
      <w:r>
        <w:rPr>
          <w:szCs w:val="28"/>
        </w:rPr>
        <w:tab/>
      </w:r>
      <w:r>
        <w:rPr>
          <w:szCs w:val="28"/>
        </w:rPr>
        <w:tab/>
        <w:t>Василь МИСЬКО</w:t>
      </w:r>
    </w:p>
    <w:sectPr w:rsidR="006205BC" w:rsidRPr="00B962F8" w:rsidSect="00B962F8">
      <w:pgSz w:w="11906" w:h="16838"/>
      <w:pgMar w:top="284" w:right="567" w:bottom="1134" w:left="1701" w:header="1134" w:footer="1134"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5BC"/>
    <w:rsid w:val="00073D92"/>
    <w:rsid w:val="001273C4"/>
    <w:rsid w:val="005A521F"/>
    <w:rsid w:val="005A57B8"/>
    <w:rsid w:val="006205BC"/>
    <w:rsid w:val="00670049"/>
    <w:rsid w:val="00682063"/>
    <w:rsid w:val="00695D02"/>
    <w:rsid w:val="008D79D7"/>
    <w:rsid w:val="009D498E"/>
    <w:rsid w:val="00AF05E7"/>
    <w:rsid w:val="00B962F8"/>
    <w:rsid w:val="00CB64F8"/>
    <w:rsid w:val="00CD25CF"/>
    <w:rsid w:val="00D849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0216"/>
  <w15:chartTrackingRefBased/>
  <w15:docId w15:val="{0F995608-4FE8-44BB-BDAB-6E557EDA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5BC"/>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6205BC"/>
    <w:pPr>
      <w:jc w:val="center"/>
    </w:pPr>
    <w:rPr>
      <w:sz w:val="26"/>
    </w:rPr>
  </w:style>
  <w:style w:type="paragraph" w:customStyle="1" w:styleId="western">
    <w:name w:val="western"/>
    <w:basedOn w:val="a"/>
    <w:rsid w:val="006205BC"/>
    <w:pPr>
      <w:spacing w:before="100" w:beforeAutospacing="1" w:after="221" w:line="221" w:lineRule="atLeast"/>
      <w:ind w:firstLine="720"/>
      <w:jc w:val="both"/>
    </w:pPr>
    <w:rPr>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1187</Words>
  <Characters>678</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УКБ</dc:creator>
  <cp:keywords/>
  <dc:description/>
  <cp:lastModifiedBy>Untik</cp:lastModifiedBy>
  <cp:revision>6</cp:revision>
  <dcterms:created xsi:type="dcterms:W3CDTF">2026-09-29T11:21:00Z</dcterms:created>
  <dcterms:modified xsi:type="dcterms:W3CDTF">2026-10-05T11:59:00Z</dcterms:modified>
</cp:coreProperties>
</file>